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firstLine="851"/>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PHIẾU KHẢO SÁT</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Lấy ý kiến đối với dự thảo Nghị quyết sửa đổi, bổ sung một số điều của</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Hiến pháp năm 2013</w:t>
      </w:r>
    </w:p>
    <w:p w:rsidR="00000000" w:rsidDel="00000000" w:rsidP="00000000" w:rsidRDefault="00000000" w:rsidRPr="00000000" w14:paraId="00000004">
      <w:pPr>
        <w:ind w:firstLine="851"/>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(Đính kèm Kế hoạch số 103/KH-HNDT, ngày 15 tháng 5 năm 2025) </w:t>
      </w:r>
    </w:p>
    <w:p w:rsidR="00000000" w:rsidDel="00000000" w:rsidP="00000000" w:rsidRDefault="00000000" w:rsidRPr="00000000" w14:paraId="00000005">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pacing w:after="120" w:before="120" w:line="240" w:lineRule="auto"/>
        <w:ind w:firstLine="851"/>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1 </w:t>
      </w:r>
    </w:p>
    <w:p w:rsidR="00000000" w:rsidDel="00000000" w:rsidP="00000000" w:rsidRDefault="00000000" w:rsidRPr="00000000" w14:paraId="00000007">
      <w:pPr>
        <w:spacing w:after="120" w:before="12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Sửa đổi, bổ sung một số điều của Hiến pháp nước Cộng hoà xã hội chủ nghĩa Việt Nam năm 2013 như sau: </w:t>
      </w:r>
    </w:p>
    <w:p w:rsidR="00000000" w:rsidDel="00000000" w:rsidP="00000000" w:rsidRDefault="00000000" w:rsidRPr="00000000" w14:paraId="00000008">
      <w:pPr>
        <w:spacing w:after="120" w:before="12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Sửa đổi, bổ sung Điều 9 như sau:  </w:t>
      </w:r>
    </w:p>
    <w:p w:rsidR="00000000" w:rsidDel="00000000" w:rsidP="00000000" w:rsidRDefault="00000000" w:rsidRPr="00000000" w14:paraId="00000009">
      <w:pPr>
        <w:spacing w:after="120" w:before="120" w:line="240" w:lineRule="auto"/>
        <w:ind w:firstLine="851"/>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9  </w:t>
      </w:r>
    </w:p>
    <w:p w:rsidR="00000000" w:rsidDel="00000000" w:rsidP="00000000" w:rsidRDefault="00000000" w:rsidRPr="00000000" w14:paraId="0000000A">
      <w:pPr>
        <w:spacing w:after="120" w:before="12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  </w:t>
      </w:r>
    </w:p>
    <w:p w:rsidR="00000000" w:rsidDel="00000000" w:rsidP="00000000" w:rsidRDefault="00000000" w:rsidRPr="00000000" w14:paraId="0000000B">
      <w:pPr>
        <w:spacing w:after="120" w:before="12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Công đoàn Việt Nam, Hội Nông dân Việt Nam, Đoàn Thanh niên cộng sản Hồ Chí Minh, Hội Liên hiệp Phụ nữ Việt 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  </w:t>
      </w:r>
    </w:p>
    <w:p w:rsidR="00000000" w:rsidDel="00000000" w:rsidP="00000000" w:rsidRDefault="00000000" w:rsidRPr="00000000" w14:paraId="0000000C">
      <w:pPr>
        <w:spacing w:after="120" w:before="12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Mặt trận Tổ quốc Việt Nam, các tổ chức thành viên của Mặt trận và các tổ chức xã hội khác hoạt động trong khuôn khổ Hiến pháp và pháp luật, điều lệ của Mặt trận Tổ quốc Việt Nam, điều lệ của mỗi tổ chức. Nhà nước tạo điều kiện để Mặt trận Tổ quốc Việt Nam, các tổ chức thành viên của Mặt trận và các tổ chức xã hội khác hoạt động.”</w:t>
      </w:r>
    </w:p>
    <w:p w:rsidR="00000000" w:rsidDel="00000000" w:rsidP="00000000" w:rsidRDefault="00000000" w:rsidRPr="00000000" w14:paraId="0000000D">
      <w:pPr>
        <w:spacing w:after="120" w:before="120" w:line="240" w:lineRule="auto"/>
        <w:ind w:firstLine="851"/>
        <w:jc w:val="both"/>
        <w:rPr>
          <w:rFonts w:ascii="Times New Roman" w:cs="Times New Roman" w:eastAsia="Times New Roman" w:hAnsi="Times New Roman"/>
          <w:sz w:val="28"/>
          <w:szCs w:val="28"/>
        </w:rPr>
      </w:pPr>
      <w:bookmarkStart w:colFirst="0" w:colLast="0" w:name="_heading=h.u8brht7irv0g" w:id="0"/>
      <w:bookmarkEnd w:id="0"/>
      <w:r w:rsidDel="00000000" w:rsidR="00000000" w:rsidRPr="00000000">
        <w:rPr>
          <w:rFonts w:ascii="Times New Roman" w:cs="Times New Roman" w:eastAsia="Times New Roman" w:hAnsi="Times New Roman"/>
          <w:sz w:val="28"/>
          <w:szCs w:val="28"/>
          <w:rtl w:val="0"/>
        </w:rPr>
        <w:t xml:space="preserve"> Tán thành </w:t>
      </w:r>
    </w:p>
    <w:p w:rsidR="00000000" w:rsidDel="00000000" w:rsidP="00000000" w:rsidRDefault="00000000" w:rsidRPr="00000000" w14:paraId="0000000E">
      <w:pPr>
        <w:spacing w:after="120" w:before="12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Không tán thành </w:t>
      </w:r>
    </w:p>
    <w:p w:rsidR="00000000" w:rsidDel="00000000" w:rsidP="00000000" w:rsidRDefault="00000000" w:rsidRPr="00000000" w14:paraId="0000000F">
      <w:pPr>
        <w:spacing w:after="120" w:before="12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Ý kiến khác ………………………………………………………. </w:t>
      </w:r>
    </w:p>
    <w:p w:rsidR="00000000" w:rsidDel="00000000" w:rsidP="00000000" w:rsidRDefault="00000000" w:rsidRPr="00000000" w14:paraId="00000010">
      <w:pPr>
        <w:spacing w:after="120" w:before="120" w:line="240" w:lineRule="auto"/>
        <w:ind w:firstLine="851"/>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spacing w:after="120" w:before="12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Sửa đổi, bổ sung Điều 10 như sau:  </w:t>
      </w:r>
    </w:p>
    <w:p w:rsidR="00000000" w:rsidDel="00000000" w:rsidP="00000000" w:rsidRDefault="00000000" w:rsidRPr="00000000" w14:paraId="00000012">
      <w:pPr>
        <w:spacing w:after="120" w:before="120" w:line="240" w:lineRule="auto"/>
        <w:ind w:firstLine="851"/>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10  </w:t>
      </w:r>
    </w:p>
    <w:p w:rsidR="00000000" w:rsidDel="00000000" w:rsidP="00000000" w:rsidRDefault="00000000" w:rsidRPr="00000000" w14:paraId="00000013">
      <w:pPr>
        <w:spacing w:after="120" w:before="12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Công đoàn Việt Nam là tổ chức chính trị - xã hội của giai cấp công nhân và của người lao động, trực thuộc Mặt trận Tổ quốc Việt Nam;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kiểm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 </w:t>
      </w:r>
    </w:p>
    <w:p w:rsidR="00000000" w:rsidDel="00000000" w:rsidP="00000000" w:rsidRDefault="00000000" w:rsidRPr="00000000" w14:paraId="00000014">
      <w:pPr>
        <w:spacing w:after="120" w:before="12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Tán thành </w:t>
      </w:r>
    </w:p>
    <w:p w:rsidR="00000000" w:rsidDel="00000000" w:rsidP="00000000" w:rsidRDefault="00000000" w:rsidRPr="00000000" w14:paraId="00000015">
      <w:pPr>
        <w:spacing w:after="120" w:before="12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Không tán thành </w:t>
      </w:r>
    </w:p>
    <w:p w:rsidR="00000000" w:rsidDel="00000000" w:rsidP="00000000" w:rsidRDefault="00000000" w:rsidRPr="00000000" w14:paraId="00000016">
      <w:pPr>
        <w:spacing w:after="120" w:before="12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Ý kiến khác ………………………………………………………. </w:t>
      </w:r>
    </w:p>
    <w:p w:rsidR="00000000" w:rsidDel="00000000" w:rsidP="00000000" w:rsidRDefault="00000000" w:rsidRPr="00000000" w14:paraId="00000017">
      <w:pPr>
        <w:spacing w:after="120" w:before="12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Sửa đổi, bổ sung khoản 1 Điều 84 như sau:  </w:t>
      </w:r>
    </w:p>
    <w:p w:rsidR="00000000" w:rsidDel="00000000" w:rsidP="00000000" w:rsidRDefault="00000000" w:rsidRPr="00000000" w14:paraId="00000018">
      <w:pPr>
        <w:spacing w:after="120" w:before="12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Chủ tịch nước, Ủy ban Thường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Thường vụ Quốc hội.”. </w:t>
      </w:r>
    </w:p>
    <w:p w:rsidR="00000000" w:rsidDel="00000000" w:rsidP="00000000" w:rsidRDefault="00000000" w:rsidRPr="00000000" w14:paraId="00000019">
      <w:pPr>
        <w:spacing w:after="120" w:before="12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Tán thành </w:t>
      </w:r>
    </w:p>
    <w:p w:rsidR="00000000" w:rsidDel="00000000" w:rsidP="00000000" w:rsidRDefault="00000000" w:rsidRPr="00000000" w14:paraId="0000001A">
      <w:pPr>
        <w:spacing w:after="120" w:before="12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Không tán thành </w:t>
      </w:r>
    </w:p>
    <w:p w:rsidR="00000000" w:rsidDel="00000000" w:rsidP="00000000" w:rsidRDefault="00000000" w:rsidRPr="00000000" w14:paraId="0000001B">
      <w:pPr>
        <w:spacing w:after="120" w:before="12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Ý kiến khác ………………………………………………………. </w:t>
      </w:r>
    </w:p>
    <w:p w:rsidR="00000000" w:rsidDel="00000000" w:rsidP="00000000" w:rsidRDefault="00000000" w:rsidRPr="00000000" w14:paraId="0000001C">
      <w:pPr>
        <w:spacing w:after="120" w:before="12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Sửa đổi, bổ sung Điều 110 như sau:  </w:t>
      </w:r>
    </w:p>
    <w:p w:rsidR="00000000" w:rsidDel="00000000" w:rsidP="00000000" w:rsidRDefault="00000000" w:rsidRPr="00000000" w14:paraId="0000001D">
      <w:pPr>
        <w:spacing w:after="120" w:before="120" w:line="240" w:lineRule="auto"/>
        <w:ind w:firstLine="851"/>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110  </w:t>
      </w:r>
    </w:p>
    <w:p w:rsidR="00000000" w:rsidDel="00000000" w:rsidP="00000000" w:rsidRDefault="00000000" w:rsidRPr="00000000" w14:paraId="0000001E">
      <w:pPr>
        <w:spacing w:after="120" w:before="12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Các đơn vị hành chính của nước Cộng hòa xã hội chủ nghĩa Việt Nam gồm tỉnh, thành phố trực thuộc trung ương và các đơn vị hành chính dưới tỉnh, thành phố trực thuộc trung ương.  </w:t>
      </w:r>
    </w:p>
    <w:p w:rsidR="00000000" w:rsidDel="00000000" w:rsidP="00000000" w:rsidRDefault="00000000" w:rsidRPr="00000000" w14:paraId="0000001F">
      <w:pPr>
        <w:spacing w:after="120" w:before="12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Đơn vị hành chính - kinh tế đặc biệt do Quốc hội thành lập.   </w:t>
      </w:r>
    </w:p>
    <w:p w:rsidR="00000000" w:rsidDel="00000000" w:rsidP="00000000" w:rsidRDefault="00000000" w:rsidRPr="00000000" w14:paraId="00000020">
      <w:pPr>
        <w:spacing w:after="120" w:before="12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 </w:t>
      </w:r>
    </w:p>
    <w:p w:rsidR="00000000" w:rsidDel="00000000" w:rsidP="00000000" w:rsidRDefault="00000000" w:rsidRPr="00000000" w14:paraId="00000021">
      <w:pPr>
        <w:spacing w:after="120" w:before="12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Tán thành </w:t>
      </w:r>
    </w:p>
    <w:p w:rsidR="00000000" w:rsidDel="00000000" w:rsidP="00000000" w:rsidRDefault="00000000" w:rsidRPr="00000000" w14:paraId="00000022">
      <w:pPr>
        <w:spacing w:after="120" w:before="12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Không tán thành </w:t>
      </w:r>
    </w:p>
    <w:p w:rsidR="00000000" w:rsidDel="00000000" w:rsidP="00000000" w:rsidRDefault="00000000" w:rsidRPr="00000000" w14:paraId="00000023">
      <w:pPr>
        <w:spacing w:after="120" w:before="120" w:line="240" w:lineRule="auto"/>
        <w:ind w:left="720" w:firstLine="130.999999999999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Ý kiến khác ……………………………………………………………</w:t>
      </w:r>
    </w:p>
    <w:p w:rsidR="00000000" w:rsidDel="00000000" w:rsidP="00000000" w:rsidRDefault="00000000" w:rsidRPr="00000000" w14:paraId="00000024">
      <w:pPr>
        <w:spacing w:after="120" w:before="120" w:line="240" w:lineRule="auto"/>
        <w:ind w:left="720" w:firstLine="130.99999999999994"/>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spacing w:after="120" w:before="120" w:line="240" w:lineRule="auto"/>
        <w:ind w:left="720" w:firstLine="130.99999999999994"/>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spacing w:after="120" w:before="120" w:line="240" w:lineRule="auto"/>
        <w:ind w:left="720" w:firstLine="130.99999999999994"/>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spacing w:after="120" w:before="120" w:line="240" w:lineRule="auto"/>
        <w:ind w:left="720" w:firstLine="130.999999999999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Sửa đổi, bổ sung khoản 2 Điều 111 như sau:  </w:t>
      </w:r>
    </w:p>
    <w:p w:rsidR="00000000" w:rsidDel="00000000" w:rsidP="00000000" w:rsidRDefault="00000000" w:rsidRPr="00000000" w14:paraId="00000028">
      <w:pPr>
        <w:spacing w:after="120" w:before="12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Chính quyền địa phương gồm có Hội đồng nhân dân và Ủy ban nhân dân được tổ chức ở đơn vị hành chính phù hợp với đặc điểm nông thôn, đô thị, hải đảo, đơn vị hành chính - kinh tế đặc biệt do Quốc hội quy định.”. </w:t>
      </w:r>
    </w:p>
    <w:p w:rsidR="00000000" w:rsidDel="00000000" w:rsidP="00000000" w:rsidRDefault="00000000" w:rsidRPr="00000000" w14:paraId="00000029">
      <w:pPr>
        <w:spacing w:after="120" w:before="12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Tán thành </w:t>
      </w:r>
    </w:p>
    <w:p w:rsidR="00000000" w:rsidDel="00000000" w:rsidP="00000000" w:rsidRDefault="00000000" w:rsidRPr="00000000" w14:paraId="0000002A">
      <w:pPr>
        <w:spacing w:after="120" w:before="12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Không tán thành </w:t>
      </w:r>
    </w:p>
    <w:p w:rsidR="00000000" w:rsidDel="00000000" w:rsidP="00000000" w:rsidRDefault="00000000" w:rsidRPr="00000000" w14:paraId="0000002B">
      <w:pPr>
        <w:spacing w:after="120" w:before="12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Ý kiến khác ………………………………………………………. …….</w:t>
      </w:r>
    </w:p>
    <w:p w:rsidR="00000000" w:rsidDel="00000000" w:rsidP="00000000" w:rsidRDefault="00000000" w:rsidRPr="00000000" w14:paraId="0000002C">
      <w:pPr>
        <w:spacing w:after="120" w:before="120" w:line="240" w:lineRule="auto"/>
        <w:ind w:firstLine="851"/>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spacing w:after="120" w:before="12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Sửa đổi, bổ sung khoản 2 Điều 112 như sau:  </w:t>
      </w:r>
    </w:p>
    <w:p w:rsidR="00000000" w:rsidDel="00000000" w:rsidP="00000000" w:rsidRDefault="00000000" w:rsidRPr="00000000" w14:paraId="0000002E">
      <w:pPr>
        <w:spacing w:after="120" w:before="12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Nhiệm vụ, quyền hạn của chính quyền địa phương được xác định trên cơ sở phân định thẩm quyền giữa các cơ quan nhà nước ở trung ương và địa phương và của chính quyền địa phương từng cấp.”. </w:t>
      </w:r>
    </w:p>
    <w:p w:rsidR="00000000" w:rsidDel="00000000" w:rsidP="00000000" w:rsidRDefault="00000000" w:rsidRPr="00000000" w14:paraId="0000002F">
      <w:pPr>
        <w:spacing w:after="120" w:before="12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Tán thành </w:t>
      </w:r>
    </w:p>
    <w:p w:rsidR="00000000" w:rsidDel="00000000" w:rsidP="00000000" w:rsidRDefault="00000000" w:rsidRPr="00000000" w14:paraId="00000030">
      <w:pPr>
        <w:spacing w:after="120" w:before="12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Không tán thành </w:t>
      </w:r>
    </w:p>
    <w:p w:rsidR="00000000" w:rsidDel="00000000" w:rsidP="00000000" w:rsidRDefault="00000000" w:rsidRPr="00000000" w14:paraId="00000031">
      <w:pPr>
        <w:spacing w:after="120" w:before="12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Ý kiến khác ………………………………………………………. </w:t>
      </w:r>
    </w:p>
    <w:p w:rsidR="00000000" w:rsidDel="00000000" w:rsidP="00000000" w:rsidRDefault="00000000" w:rsidRPr="00000000" w14:paraId="00000032">
      <w:pPr>
        <w:spacing w:after="120" w:before="12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Sửa đổi, bổ sung khoản 1 Điều 114 như sau:  </w:t>
      </w:r>
    </w:p>
    <w:p w:rsidR="00000000" w:rsidDel="00000000" w:rsidP="00000000" w:rsidRDefault="00000000" w:rsidRPr="00000000" w14:paraId="00000033">
      <w:pPr>
        <w:spacing w:after="120" w:before="12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Ủy ban nhân dân do Hội đồng nhân dân cùng cấp bầu là cơ quan chấp hành của Hội đồng nhân dân, cơ quan hành chính nhà nước ở địa phương, chịu trách nhiệm trước Hội đồng nhân dân và cơ quan hành chính nhà nước cấp trên.”. </w:t>
      </w:r>
    </w:p>
    <w:p w:rsidR="00000000" w:rsidDel="00000000" w:rsidP="00000000" w:rsidRDefault="00000000" w:rsidRPr="00000000" w14:paraId="00000034">
      <w:pPr>
        <w:spacing w:after="120" w:before="12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Tán thành </w:t>
      </w:r>
    </w:p>
    <w:p w:rsidR="00000000" w:rsidDel="00000000" w:rsidP="00000000" w:rsidRDefault="00000000" w:rsidRPr="00000000" w14:paraId="00000035">
      <w:pPr>
        <w:spacing w:after="120" w:before="12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Không tán thành </w:t>
      </w:r>
    </w:p>
    <w:p w:rsidR="00000000" w:rsidDel="00000000" w:rsidP="00000000" w:rsidRDefault="00000000" w:rsidRPr="00000000" w14:paraId="00000036">
      <w:pPr>
        <w:spacing w:after="120" w:before="12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Ý kiến khác ………………………………………………………. ……..</w:t>
      </w:r>
    </w:p>
    <w:p w:rsidR="00000000" w:rsidDel="00000000" w:rsidP="00000000" w:rsidRDefault="00000000" w:rsidRPr="00000000" w14:paraId="00000037">
      <w:pPr>
        <w:spacing w:after="120" w:before="120" w:line="240" w:lineRule="auto"/>
        <w:ind w:firstLine="851"/>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spacing w:after="120" w:before="12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Sửa đổi, bổ sung khoản 2 Điều 115 như sau:  </w:t>
      </w:r>
    </w:p>
    <w:p w:rsidR="00000000" w:rsidDel="00000000" w:rsidP="00000000" w:rsidRDefault="00000000" w:rsidRPr="00000000" w14:paraId="00000039">
      <w:pPr>
        <w:spacing w:after="120" w:before="12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Đại biểu Hội đồng nhân dân có quyền chất vấn Chủ tịch Ủy ban nhân dân, các thành viên khác của Ủy ban nhân dân và 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 </w:t>
      </w:r>
    </w:p>
    <w:p w:rsidR="00000000" w:rsidDel="00000000" w:rsidP="00000000" w:rsidRDefault="00000000" w:rsidRPr="00000000" w14:paraId="0000003A">
      <w:pPr>
        <w:spacing w:after="120" w:before="12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Tán thành </w:t>
      </w:r>
    </w:p>
    <w:p w:rsidR="00000000" w:rsidDel="00000000" w:rsidP="00000000" w:rsidRDefault="00000000" w:rsidRPr="00000000" w14:paraId="0000003B">
      <w:pPr>
        <w:spacing w:after="120" w:before="12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Không tán thành </w:t>
      </w:r>
    </w:p>
    <w:p w:rsidR="00000000" w:rsidDel="00000000" w:rsidP="00000000" w:rsidRDefault="00000000" w:rsidRPr="00000000" w14:paraId="0000003C">
      <w:pPr>
        <w:spacing w:after="120" w:before="12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Ý kiến khác ………………………………………………………. </w:t>
      </w:r>
    </w:p>
    <w:p w:rsidR="00000000" w:rsidDel="00000000" w:rsidP="00000000" w:rsidRDefault="00000000" w:rsidRPr="00000000" w14:paraId="0000003D">
      <w:pPr>
        <w:spacing w:after="120" w:before="120" w:line="240" w:lineRule="auto"/>
        <w:ind w:firstLine="851"/>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spacing w:after="120" w:before="120" w:line="240" w:lineRule="auto"/>
        <w:ind w:firstLine="851"/>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 Điều 2  </w:t>
      </w:r>
    </w:p>
    <w:p w:rsidR="00000000" w:rsidDel="00000000" w:rsidP="00000000" w:rsidRDefault="00000000" w:rsidRPr="00000000" w14:paraId="0000003F">
      <w:pPr>
        <w:spacing w:after="120" w:before="12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Nghị quyết này có hiệu lực thi hành từ ngày 01 tháng 7 năm 2025.  </w:t>
      </w:r>
    </w:p>
    <w:p w:rsidR="00000000" w:rsidDel="00000000" w:rsidP="00000000" w:rsidRDefault="00000000" w:rsidRPr="00000000" w14:paraId="00000040">
      <w:pPr>
        <w:spacing w:after="120" w:before="12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Kể từ ngày Nghị quyết này có hiệu lực thi hành, kết thúc hoạt động của đơn vị hành chính cấp huyện trong cả nước.    </w:t>
      </w:r>
    </w:p>
    <w:p w:rsidR="00000000" w:rsidDel="00000000" w:rsidP="00000000" w:rsidRDefault="00000000" w:rsidRPr="00000000" w14:paraId="00000041">
      <w:pPr>
        <w:spacing w:after="120" w:before="12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Khi kiện toàn tổ chức bộ máy của các cơ quan sau khi thực hiện sắp xếp đơn vị hành chính và kết thúc hoạt động của đơn vị hành chính cấp huyện trong năm 2025 thì không tiến hành bầu các chức danh Chủ tịch, Phó Chủ tịch Hội đồng nhân dân, Trưởng các Ban của Hội đồng nhân dân, Chủ tịch, Phó Chủ tịch, Ủy viên Ủy ban nhân dân tại đơn vị hành chính hình thành sau sắp xếp; không bầu Trưởng đoàn, Phó Trưởng Đoàn đại biểu Quốc hội các tỉnh, thành phố trực thuộc trung ương hình thành sau sắp xếp. Căn cứ thông báo của cấp ủy có thẩm quyền quản lý cán bộ, Ủy ban Thường vụ Quốc hội chỉ định Chủ tịch, Phó Chủ tịch Hội đồng nhân dân, Trưởng các Ban của Hội đồng nhân dân, Trưởng đoàn, Phó Trưởng Đoàn đại biểu Quốc hội của các tỉnh, thành phố trực thuộc trung ương hình thành sau sắp xếp; Thủ tướng Chính phủ chỉ định Chủ tịch, Phó Chủ tịch Ủy ban nhân dân của các tỉnh, thành phố trực thuộc trung ương hình thành sau sắp xếp; Thường trực Hội đồng nhân dân cấp tỉnh chỉ định Ủy viên Ủy ban nhân dân của tỉnh, thành phố trực thuộc trung ương hình thành sau sắp xếp và chỉ định Chủ tịch, Phó Chủ tịch Hội đồng nhân dân, Trưởng các Ban của Hội đồng nhân dân, Chủ tịch, Phó Chủ tịch Ủy ban nhân dân của đơn vị hành chính cấp xã hình thành sau sắp xếp; Thường trực Hội đồng nhân dân cấp xã chỉ định Ủy viên Ủy ban nhân dân của đơn vị hành chính cấp xã hình thành sau sắp xếp. Trường hợp đặc biệt, cho phép chỉ định nhân sự không phải là đại biểu Hội đồng nhân dân giữ các chức danh lãnh đạo Hội đồng nhân dân cấp tỉnh, cấp xã hình thành sau sắp xếp. </w:t>
      </w:r>
    </w:p>
    <w:p w:rsidR="00000000" w:rsidDel="00000000" w:rsidP="00000000" w:rsidRDefault="00000000" w:rsidRPr="00000000" w14:paraId="00000042">
      <w:pPr>
        <w:spacing w:after="120" w:before="12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Tán thành </w:t>
      </w:r>
    </w:p>
    <w:p w:rsidR="00000000" w:rsidDel="00000000" w:rsidP="00000000" w:rsidRDefault="00000000" w:rsidRPr="00000000" w14:paraId="00000043">
      <w:pPr>
        <w:spacing w:after="120" w:before="12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Không tán thành </w:t>
      </w:r>
    </w:p>
    <w:p w:rsidR="00000000" w:rsidDel="00000000" w:rsidP="00000000" w:rsidRDefault="00000000" w:rsidRPr="00000000" w14:paraId="00000044">
      <w:pPr>
        <w:spacing w:after="120" w:before="12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Ý kiến khác ……………………………………………………….</w:t>
      </w:r>
    </w:p>
    <w:p w:rsidR="00000000" w:rsidDel="00000000" w:rsidP="00000000" w:rsidRDefault="00000000" w:rsidRPr="00000000" w14:paraId="00000045">
      <w:pPr>
        <w:spacing w:after="120" w:before="120" w:line="240" w:lineRule="auto"/>
        <w:ind w:firstLine="851"/>
        <w:jc w:val="both"/>
        <w:rPr>
          <w:rFonts w:ascii="Times New Roman" w:cs="Times New Roman" w:eastAsia="Times New Roman" w:hAnsi="Times New Roman"/>
          <w:sz w:val="28"/>
          <w:szCs w:val="28"/>
        </w:rPr>
      </w:pPr>
      <w:r w:rsidDel="00000000" w:rsidR="00000000" w:rsidRPr="00000000">
        <w:rPr>
          <w:rtl w:val="0"/>
        </w:rPr>
      </w:r>
    </w:p>
    <w:sectPr>
      <w:pgSz w:h="16840" w:w="11907" w:orient="portrait"/>
      <w:pgMar w:bottom="1247" w:top="1247" w:left="1701" w:right="907" w:header="567"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TMbyigeHxc5QIzvj00QN9cRlxQ==">CgMxLjAyDmgudThicmh0N2lydjBnOAByITFIX3RvM3hOLVFmcmpFSWxiQ3NVRGNFTEF3RlI3dnpBSw==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2025-05-16T08:49:00Z</dcterms:created>
  <dc:creator>User</dc:creator>
</cp:coreProperties>
</file>